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BA" w:rsidRPr="001E574A" w:rsidRDefault="002121BA" w:rsidP="002121BA">
      <w:pPr>
        <w:pStyle w:val="NormaleWeb"/>
        <w:rPr>
          <w:rFonts w:ascii="Garamond" w:hAnsi="Garamond"/>
          <w:color w:val="000000"/>
          <w:spacing w:val="4"/>
          <w:sz w:val="40"/>
          <w:szCs w:val="40"/>
        </w:rPr>
      </w:pPr>
      <w:r>
        <w:rPr>
          <w:rFonts w:ascii="Garamond" w:hAnsi="Garamond"/>
          <w:color w:val="000000"/>
          <w:spacing w:val="4"/>
          <w:sz w:val="22"/>
          <w:szCs w:val="22"/>
        </w:rPr>
        <w:t> </w:t>
      </w:r>
      <w:r w:rsidRPr="001E574A">
        <w:rPr>
          <w:rFonts w:ascii="Garamond" w:hAnsi="Garamond"/>
          <w:color w:val="000000"/>
          <w:spacing w:val="4"/>
          <w:sz w:val="40"/>
          <w:szCs w:val="40"/>
        </w:rPr>
        <w:t xml:space="preserve">QUESTIONARIO </w:t>
      </w:r>
      <w:r w:rsidR="001E574A" w:rsidRPr="001E574A">
        <w:rPr>
          <w:rFonts w:ascii="Garamond" w:hAnsi="Garamond"/>
          <w:color w:val="000000"/>
          <w:spacing w:val="4"/>
          <w:sz w:val="40"/>
          <w:szCs w:val="40"/>
        </w:rPr>
        <w:t xml:space="preserve">SUGLI </w:t>
      </w:r>
      <w:r w:rsidRPr="001E574A">
        <w:rPr>
          <w:rFonts w:ascii="Garamond" w:hAnsi="Garamond"/>
          <w:color w:val="000000"/>
          <w:spacing w:val="4"/>
          <w:sz w:val="40"/>
          <w:szCs w:val="40"/>
        </w:rPr>
        <w:t>STILI DI APPRENDIMENTO</w:t>
      </w:r>
    </w:p>
    <w:p w:rsidR="002121BA" w:rsidRDefault="002121BA" w:rsidP="002121BA">
      <w:pPr>
        <w:pStyle w:val="NormaleWeb"/>
        <w:rPr>
          <w:rFonts w:ascii="Garamond" w:hAnsi="Garamond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Istruzioni per l’insegnante: Lasciare che gli studenti svolgano il test da soli. Una volta individuato il risultato, chiedere individualmente ad ogni studente se vi si riconosce. In caso di risposta affermativa, è importante informare gli studenti sulle caratteristiche del loro stile di apprendimento, e fornire loro i suggerimenti che possono aiutarli nello studio</w:t>
      </w:r>
      <w:r>
        <w:rPr>
          <w:rFonts w:ascii="Garamond" w:hAnsi="Garamond"/>
          <w:color w:val="000000"/>
          <w:spacing w:val="4"/>
          <w:sz w:val="22"/>
          <w:szCs w:val="22"/>
        </w:rPr>
        <w:t>.</w:t>
      </w:r>
    </w:p>
    <w:p w:rsidR="002121BA" w:rsidRDefault="002121BA" w:rsidP="002121BA">
      <w:pPr>
        <w:pStyle w:val="NormaleWeb"/>
        <w:rPr>
          <w:rFonts w:ascii="Garamond" w:hAnsi="Garamond"/>
          <w:color w:val="000000"/>
          <w:spacing w:val="4"/>
          <w:sz w:val="22"/>
          <w:szCs w:val="22"/>
        </w:rPr>
      </w:pPr>
      <w:r>
        <w:rPr>
          <w:rFonts w:ascii="Garamond" w:hAnsi="Garamond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b/>
          <w:bCs/>
          <w:color w:val="FF0000"/>
          <w:spacing w:val="4"/>
          <w:sz w:val="22"/>
          <w:szCs w:val="22"/>
          <w:u w:val="single"/>
        </w:rPr>
        <w:t xml:space="preserve">Test VAK 1. 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Quando in classe incontri una parola nuova:</w:t>
      </w:r>
    </w:p>
    <w:p w:rsidR="002121BA" w:rsidRPr="001E574A" w:rsidRDefault="002121BA" w:rsidP="002121BA">
      <w:pPr>
        <w:pStyle w:val="NormaleWeb"/>
        <w:numPr>
          <w:ilvl w:val="1"/>
          <w:numId w:val="1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Cerchi di visualizzarla mentalmente</w:t>
      </w:r>
    </w:p>
    <w:p w:rsidR="002121BA" w:rsidRPr="001E574A" w:rsidRDefault="002121BA" w:rsidP="002121BA">
      <w:pPr>
        <w:pStyle w:val="NormaleWeb"/>
        <w:numPr>
          <w:ilvl w:val="1"/>
          <w:numId w:val="1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La ripeti ad alta voce per ricordarla</w:t>
      </w:r>
    </w:p>
    <w:p w:rsidR="002121BA" w:rsidRPr="001E574A" w:rsidRDefault="002121BA" w:rsidP="002121BA">
      <w:pPr>
        <w:pStyle w:val="NormaleWeb"/>
        <w:numPr>
          <w:ilvl w:val="1"/>
          <w:numId w:val="1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La scrivi subito sul quaderno</w:t>
      </w:r>
    </w:p>
    <w:p w:rsidR="002121BA" w:rsidRPr="001E574A" w:rsidRDefault="002121BA" w:rsidP="002121BA">
      <w:pPr>
        <w:pStyle w:val="NormaleWeb"/>
        <w:ind w:left="708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2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Se devi affrontare un nuovo tipo di esercizio, preferisci:</w:t>
      </w:r>
    </w:p>
    <w:p w:rsidR="002121BA" w:rsidRPr="001E574A" w:rsidRDefault="002121BA" w:rsidP="002121BA">
      <w:pPr>
        <w:pStyle w:val="NormaleWeb"/>
        <w:numPr>
          <w:ilvl w:val="1"/>
          <w:numId w:val="2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Seguire istruzioni scritte, meglio se fatte con uno schema o un disegno</w:t>
      </w:r>
    </w:p>
    <w:p w:rsidR="002121BA" w:rsidRPr="001E574A" w:rsidRDefault="002121BA" w:rsidP="002121BA">
      <w:pPr>
        <w:pStyle w:val="NormaleWeb"/>
        <w:numPr>
          <w:ilvl w:val="1"/>
          <w:numId w:val="2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Seguire le istruzioni a voce di qualcuno accanto a te</w:t>
      </w:r>
    </w:p>
    <w:p w:rsidR="002121BA" w:rsidRPr="001E574A" w:rsidRDefault="002121BA" w:rsidP="002121BA">
      <w:pPr>
        <w:pStyle w:val="NormaleWeb"/>
        <w:numPr>
          <w:ilvl w:val="1"/>
          <w:numId w:val="2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Provare prima da solo per vedere come funziona</w:t>
      </w:r>
    </w:p>
    <w:p w:rsidR="002121BA" w:rsidRPr="001E574A" w:rsidRDefault="002121BA" w:rsidP="002121BA">
      <w:pPr>
        <w:pStyle w:val="NormaleWeb"/>
        <w:ind w:left="708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3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Durante le discussioni in classe:</w:t>
      </w:r>
    </w:p>
    <w:p w:rsidR="002121BA" w:rsidRPr="001E574A" w:rsidRDefault="002121BA" w:rsidP="002121BA">
      <w:pPr>
        <w:pStyle w:val="NormaleWeb"/>
        <w:numPr>
          <w:ilvl w:val="1"/>
          <w:numId w:val="3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 volte ti annoi ad ascoltare solo i compagni che parlano senza un testo da leggere come riferimento</w:t>
      </w:r>
    </w:p>
    <w:p w:rsidR="002121BA" w:rsidRPr="001E574A" w:rsidRDefault="002121BA" w:rsidP="002121BA">
      <w:pPr>
        <w:pStyle w:val="NormaleWeb"/>
        <w:numPr>
          <w:ilvl w:val="1"/>
          <w:numId w:val="3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Ti piace ascoltare gli altri ma sei impaziente di prendere la parola</w:t>
      </w:r>
    </w:p>
    <w:p w:rsidR="002121BA" w:rsidRPr="001E574A" w:rsidRDefault="002121BA" w:rsidP="002121BA">
      <w:pPr>
        <w:pStyle w:val="NormaleWeb"/>
        <w:numPr>
          <w:ilvl w:val="1"/>
          <w:numId w:val="3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Mentre parli, gesticoli molto e ti esprimi anche con i movimenti del viso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4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Quando leggi un libro:</w:t>
      </w:r>
    </w:p>
    <w:p w:rsidR="002121BA" w:rsidRPr="001E574A" w:rsidRDefault="002121BA" w:rsidP="002121BA">
      <w:pPr>
        <w:pStyle w:val="NormaleWeb"/>
        <w:numPr>
          <w:ilvl w:val="1"/>
          <w:numId w:val="4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Ti piacciono molto le descrizioni di ambienti e paesaggi, e spesso ti fermi per immaginarle nella tua mente</w:t>
      </w:r>
    </w:p>
    <w:p w:rsidR="002121BA" w:rsidRPr="001E574A" w:rsidRDefault="002121BA" w:rsidP="002121BA">
      <w:pPr>
        <w:pStyle w:val="NormaleWeb"/>
        <w:numPr>
          <w:ilvl w:val="1"/>
          <w:numId w:val="4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Preferisci le scene in cui i personaggi parlano tra loro</w:t>
      </w:r>
    </w:p>
    <w:p w:rsidR="002121BA" w:rsidRPr="001E574A" w:rsidRDefault="002121BA" w:rsidP="002121BA">
      <w:pPr>
        <w:pStyle w:val="NormaleWeb"/>
        <w:numPr>
          <w:ilvl w:val="1"/>
          <w:numId w:val="4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Ami soprattutto i momenti in cui si sviluppa la trama e i personaggi compiono azioni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5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lastRenderedPageBreak/>
        <w:t>Le espressioni che usi più spesso quando parli, sono verbi come:</w:t>
      </w:r>
    </w:p>
    <w:p w:rsidR="002121BA" w:rsidRPr="001E574A" w:rsidRDefault="002121BA" w:rsidP="002121BA">
      <w:pPr>
        <w:pStyle w:val="NormaleWeb"/>
        <w:numPr>
          <w:ilvl w:val="1"/>
          <w:numId w:val="5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Vedere e immaginare</w:t>
      </w:r>
    </w:p>
    <w:p w:rsidR="002121BA" w:rsidRPr="001E574A" w:rsidRDefault="002121BA" w:rsidP="002121BA">
      <w:pPr>
        <w:pStyle w:val="NormaleWeb"/>
        <w:numPr>
          <w:ilvl w:val="1"/>
          <w:numId w:val="5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Ascoltare e pensare</w:t>
      </w:r>
    </w:p>
    <w:p w:rsidR="002121BA" w:rsidRPr="001E574A" w:rsidRDefault="002121BA" w:rsidP="002121BA">
      <w:pPr>
        <w:pStyle w:val="NormaleWeb"/>
        <w:numPr>
          <w:ilvl w:val="1"/>
          <w:numId w:val="5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Sentire e toccare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6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Quando cerchi di ricordare una parola imparata in classe:</w:t>
      </w:r>
    </w:p>
    <w:p w:rsidR="002121BA" w:rsidRPr="001E574A" w:rsidRDefault="002121BA" w:rsidP="002121BA">
      <w:pPr>
        <w:pStyle w:val="NormaleWeb"/>
        <w:numPr>
          <w:ilvl w:val="1"/>
          <w:numId w:val="6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Cerchi di vedere l’insegnante mentre la pronuncia</w:t>
      </w:r>
    </w:p>
    <w:p w:rsidR="002121BA" w:rsidRPr="001E574A" w:rsidRDefault="002121BA" w:rsidP="002121BA">
      <w:pPr>
        <w:pStyle w:val="NormaleWeb"/>
        <w:numPr>
          <w:ilvl w:val="1"/>
          <w:numId w:val="6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Cerchi di ricordare la voce dell’insegnante</w:t>
      </w:r>
    </w:p>
    <w:p w:rsidR="002121BA" w:rsidRPr="001E574A" w:rsidRDefault="002121BA" w:rsidP="002121BA">
      <w:pPr>
        <w:pStyle w:val="NormaleWeb"/>
        <w:numPr>
          <w:ilvl w:val="1"/>
          <w:numId w:val="6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Cerchi di ricostruire la situazione in cui hai imparato quella parola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7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Fuori dalla classe, ti piace soprattutto usare l’italiano per:</w:t>
      </w:r>
    </w:p>
    <w:p w:rsidR="002121BA" w:rsidRPr="001E574A" w:rsidRDefault="002121BA" w:rsidP="002121BA">
      <w:pPr>
        <w:pStyle w:val="NormaleWeb"/>
        <w:numPr>
          <w:ilvl w:val="1"/>
          <w:numId w:val="7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Leggere libri o giornali italiani</w:t>
      </w:r>
    </w:p>
    <w:p w:rsidR="002121BA" w:rsidRPr="001E574A" w:rsidRDefault="002121BA" w:rsidP="002121BA">
      <w:pPr>
        <w:pStyle w:val="NormaleWeb"/>
        <w:numPr>
          <w:ilvl w:val="1"/>
          <w:numId w:val="7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Ascoltare le canzoni italiane</w:t>
      </w:r>
    </w:p>
    <w:p w:rsidR="002121BA" w:rsidRPr="001E574A" w:rsidRDefault="002121BA" w:rsidP="002121BA">
      <w:pPr>
        <w:pStyle w:val="NormaleWeb"/>
        <w:numPr>
          <w:ilvl w:val="1"/>
          <w:numId w:val="7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Parlare con i madrelingua</w:t>
      </w:r>
    </w:p>
    <w:p w:rsidR="002121BA" w:rsidRPr="001E574A" w:rsidRDefault="002121BA" w:rsidP="002121BA">
      <w:pPr>
        <w:pStyle w:val="NormaleWeb"/>
        <w:ind w:left="10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8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Quando studi, trovi molto utile</w:t>
      </w:r>
    </w:p>
    <w:p w:rsidR="002121BA" w:rsidRPr="001E574A" w:rsidRDefault="002121BA" w:rsidP="002121BA">
      <w:pPr>
        <w:pStyle w:val="NormaleWeb"/>
        <w:numPr>
          <w:ilvl w:val="1"/>
          <w:numId w:val="8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Fare schemi di quello che stai studiando e sottolineare con colori diversi</w:t>
      </w:r>
    </w:p>
    <w:p w:rsidR="002121BA" w:rsidRPr="001E574A" w:rsidRDefault="002121BA" w:rsidP="002121BA">
      <w:pPr>
        <w:pStyle w:val="NormaleWeb"/>
        <w:numPr>
          <w:ilvl w:val="1"/>
          <w:numId w:val="8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Ripetere la lezione a voce alta</w:t>
      </w:r>
    </w:p>
    <w:p w:rsidR="002121BA" w:rsidRPr="001E574A" w:rsidRDefault="002121BA" w:rsidP="002121BA">
      <w:pPr>
        <w:pStyle w:val="NormaleWeb"/>
        <w:numPr>
          <w:ilvl w:val="1"/>
          <w:numId w:val="8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Camminare con il libro in mano o fare pause frequenti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9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Le attività artistiche in cui riesci meglio sono:</w:t>
      </w:r>
    </w:p>
    <w:p w:rsidR="002121BA" w:rsidRPr="001E574A" w:rsidRDefault="002121BA" w:rsidP="002121BA">
      <w:pPr>
        <w:pStyle w:val="NormaleWeb"/>
        <w:numPr>
          <w:ilvl w:val="1"/>
          <w:numId w:val="9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Il disegno e la pittura</w:t>
      </w:r>
    </w:p>
    <w:p w:rsidR="002121BA" w:rsidRPr="001E574A" w:rsidRDefault="002121BA" w:rsidP="002121BA">
      <w:pPr>
        <w:pStyle w:val="NormaleWeb"/>
        <w:numPr>
          <w:ilvl w:val="1"/>
          <w:numId w:val="9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La musica</w:t>
      </w:r>
    </w:p>
    <w:p w:rsidR="002121BA" w:rsidRPr="001E574A" w:rsidRDefault="002121BA" w:rsidP="002121BA">
      <w:pPr>
        <w:pStyle w:val="NormaleWeb"/>
        <w:numPr>
          <w:ilvl w:val="1"/>
          <w:numId w:val="9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Gli sport o il teatro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10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Quando devi concentrarti nello studio:</w:t>
      </w:r>
    </w:p>
    <w:p w:rsidR="002121BA" w:rsidRPr="001E574A" w:rsidRDefault="002121BA" w:rsidP="002121BA">
      <w:pPr>
        <w:pStyle w:val="NormaleWeb"/>
        <w:numPr>
          <w:ilvl w:val="1"/>
          <w:numId w:val="10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Sei distratto dal disordine o da ciò che vedi nelle vicinanze</w:t>
      </w:r>
    </w:p>
    <w:p w:rsidR="002121BA" w:rsidRPr="001E574A" w:rsidRDefault="002121BA" w:rsidP="002121BA">
      <w:pPr>
        <w:pStyle w:val="NormaleWeb"/>
        <w:numPr>
          <w:ilvl w:val="1"/>
          <w:numId w:val="10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Sei distratto dai suoni o dai rumori</w:t>
      </w:r>
    </w:p>
    <w:p w:rsidR="002121BA" w:rsidRPr="001E574A" w:rsidRDefault="001B2203" w:rsidP="002121BA">
      <w:pPr>
        <w:pStyle w:val="NormaleWeb"/>
        <w:numPr>
          <w:ilvl w:val="1"/>
          <w:numId w:val="10"/>
        </w:numPr>
        <w:ind w:left="960"/>
        <w:rPr>
          <w:rFonts w:ascii="Verdana" w:hAnsi="Verdana"/>
          <w:color w:val="000000"/>
          <w:spacing w:val="4"/>
          <w:sz w:val="22"/>
          <w:szCs w:val="22"/>
        </w:rPr>
      </w:pPr>
      <w:r>
        <w:rPr>
          <w:rFonts w:ascii="Verdana" w:hAnsi="Verdana"/>
          <w:noProof/>
          <w:color w:val="000000"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31A4FD" wp14:editId="3A936B62">
                <wp:simplePos x="0" y="0"/>
                <wp:positionH relativeFrom="column">
                  <wp:posOffset>190500</wp:posOffset>
                </wp:positionH>
                <wp:positionV relativeFrom="paragraph">
                  <wp:posOffset>275590</wp:posOffset>
                </wp:positionV>
                <wp:extent cx="6591300" cy="733425"/>
                <wp:effectExtent l="0" t="0" r="19050" b="28575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03" w:rsidRPr="001E574A" w:rsidRDefault="001B2203" w:rsidP="001B2203">
                            <w:pPr>
                              <w:pStyle w:val="NormaleWeb"/>
                              <w:rPr>
                                <w:rFonts w:ascii="Verdana" w:hAnsi="Verdana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</w:pPr>
                            <w:r w:rsidRPr="001B2203">
                              <w:rPr>
                                <w:rFonts w:ascii="Verdana" w:hAnsi="Verdana"/>
                                <w:color w:val="000000"/>
                                <w:spacing w:val="4"/>
                                <w:sz w:val="22"/>
                                <w:szCs w:val="22"/>
                              </w:rPr>
                              <w:t>Soluzioni: Una maggioranza di risposte a indica che lo studente è un apprendente visivo, una maggioranza di risposte b che è un auditivo, e una maggioranza di risposte c che è un cinestetico.</w:t>
                            </w:r>
                          </w:p>
                          <w:p w:rsidR="001B2203" w:rsidRPr="001B2203" w:rsidRDefault="001B2203" w:rsidP="001B2203">
                            <w:pPr>
                              <w:pStyle w:val="NormaleWeb"/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</w:pPr>
                            <w:r w:rsidRPr="001B2203"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Soluzioni: Una maggioranza di risposte </w:t>
                            </w:r>
                            <w:r w:rsidRPr="001B220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a</w:t>
                            </w:r>
                            <w:r w:rsidRPr="001B2203"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indica che lo studente è un apprendente visivo, una maggioranza di risposte </w:t>
                            </w:r>
                            <w:r w:rsidRPr="001B220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b</w:t>
                            </w:r>
                            <w:r w:rsidRPr="001B2203"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che è un auditivo, e una maggioranza di risposte </w:t>
                            </w:r>
                            <w:r w:rsidRPr="001B2203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>c</w:t>
                            </w:r>
                            <w:r w:rsidRPr="001B2203">
                              <w:rPr>
                                <w:rFonts w:ascii="Verdana" w:hAnsi="Verdana"/>
                                <w:color w:val="000000"/>
                                <w:spacing w:val="4"/>
                                <w:sz w:val="20"/>
                                <w:szCs w:val="20"/>
                              </w:rPr>
                              <w:t xml:space="preserve"> che è un cinestetico. </w:t>
                            </w:r>
                          </w:p>
                          <w:p w:rsidR="001B2203" w:rsidRDefault="001B22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5pt;margin-top:21.7pt;width:519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" fillcolor="white [3201]" strokeweight=".5pt">
                <v:textbox>
                  <w:txbxContent>
                    <w:p w:rsidR="001B2203" w:rsidRPr="001E574A" w:rsidRDefault="001B2203" w:rsidP="001B2203">
                      <w:pPr>
                        <w:pStyle w:val="NormaleWeb"/>
                        <w:rPr>
                          <w:rFonts w:ascii="Verdana" w:hAnsi="Verdana"/>
                          <w:color w:val="000000"/>
                          <w:spacing w:val="4"/>
                          <w:sz w:val="22"/>
                          <w:szCs w:val="22"/>
                        </w:rPr>
                      </w:pPr>
                      <w:r w:rsidRPr="001B2203">
                        <w:rPr>
                          <w:rFonts w:ascii="Verdana" w:hAnsi="Verdana"/>
                          <w:color w:val="000000"/>
                          <w:spacing w:val="4"/>
                          <w:sz w:val="22"/>
                          <w:szCs w:val="22"/>
                        </w:rPr>
                        <w:t>Soluzioni: Una maggioranza di risposte a indica che lo studente è un apprendente visivo, una maggioranza di risposte b che è un auditivo, e una maggioranza di risposte c che è un cinestetico.</w:t>
                      </w:r>
                    </w:p>
                    <w:p w:rsidR="001B2203" w:rsidRPr="001B2203" w:rsidRDefault="001B2203" w:rsidP="001B2203">
                      <w:pPr>
                        <w:pStyle w:val="NormaleWeb"/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zCs w:val="20"/>
                        </w:rPr>
                      </w:pPr>
                      <w:r w:rsidRPr="001B2203"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zCs w:val="20"/>
                        </w:rPr>
                        <w:t xml:space="preserve">Soluzioni: Una maggioranza di risposte </w:t>
                      </w:r>
                      <w:r w:rsidRPr="001B2203">
                        <w:rPr>
                          <w:rFonts w:ascii="Verdana" w:hAnsi="Verdana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a</w:t>
                      </w:r>
                      <w:r w:rsidRPr="001B2203"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indica che lo studente è un apprendente visivo, una maggioranza di risposte </w:t>
                      </w:r>
                      <w:r w:rsidRPr="001B2203">
                        <w:rPr>
                          <w:rFonts w:ascii="Verdana" w:hAnsi="Verdana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b</w:t>
                      </w:r>
                      <w:r w:rsidRPr="001B2203"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che è un auditivo, e una maggioranza di risposte </w:t>
                      </w:r>
                      <w:r w:rsidRPr="001B2203">
                        <w:rPr>
                          <w:rFonts w:ascii="Verdana" w:hAnsi="Verdana"/>
                          <w:b/>
                          <w:bCs/>
                          <w:color w:val="000000"/>
                          <w:spacing w:val="4"/>
                          <w:sz w:val="20"/>
                          <w:szCs w:val="20"/>
                        </w:rPr>
                        <w:t>c</w:t>
                      </w:r>
                      <w:r w:rsidRPr="001B2203">
                        <w:rPr>
                          <w:rFonts w:ascii="Verdana" w:hAnsi="Verdana"/>
                          <w:color w:val="000000"/>
                          <w:spacing w:val="4"/>
                          <w:sz w:val="20"/>
                          <w:szCs w:val="20"/>
                        </w:rPr>
                        <w:t xml:space="preserve"> che è un cinestetico. </w:t>
                      </w:r>
                    </w:p>
                    <w:p w:rsidR="001B2203" w:rsidRDefault="001B2203"/>
                  </w:txbxContent>
                </v:textbox>
              </v:shape>
            </w:pict>
          </mc:Fallback>
        </mc:AlternateContent>
      </w:r>
      <w:r w:rsidR="002121BA" w:rsidRPr="001E574A">
        <w:rPr>
          <w:rFonts w:ascii="Verdana" w:hAnsi="Verdana"/>
          <w:color w:val="000000"/>
          <w:spacing w:val="4"/>
          <w:sz w:val="22"/>
          <w:szCs w:val="22"/>
        </w:rPr>
        <w:t>Sei distratto dall’attività che ti circonda</w:t>
      </w:r>
    </w:p>
    <w:p w:rsidR="002121BA" w:rsidRPr="001B2203" w:rsidRDefault="002121BA" w:rsidP="001B2203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  <w:r w:rsidRPr="001B2203">
        <w:rPr>
          <w:rFonts w:ascii="Verdana" w:hAnsi="Verdana"/>
          <w:color w:val="000000"/>
          <w:spacing w:val="4"/>
          <w:sz w:val="20"/>
          <w:szCs w:val="20"/>
        </w:rPr>
        <w:t xml:space="preserve"> 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lastRenderedPageBreak/>
        <w:t> </w:t>
      </w:r>
      <w:r w:rsidRPr="001E574A">
        <w:rPr>
          <w:rFonts w:ascii="Verdana" w:hAnsi="Verdana"/>
          <w:b/>
          <w:bCs/>
          <w:color w:val="FF0000"/>
          <w:spacing w:val="4"/>
          <w:sz w:val="22"/>
          <w:szCs w:val="22"/>
          <w:u w:val="single"/>
        </w:rPr>
        <w:t xml:space="preserve">Test VAK 2. 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Per ogni domanda, indicare: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b/>
          <w:bCs/>
          <w:color w:val="000000"/>
          <w:spacing w:val="4"/>
          <w:sz w:val="22"/>
          <w:szCs w:val="22"/>
        </w:rPr>
        <w:t>0</w:t>
      </w:r>
      <w:r w:rsidRPr="001E574A">
        <w:rPr>
          <w:rFonts w:ascii="Verdana" w:hAnsi="Verdana"/>
          <w:color w:val="000000"/>
          <w:spacing w:val="4"/>
          <w:sz w:val="22"/>
          <w:szCs w:val="22"/>
        </w:rPr>
        <w:t xml:space="preserve"> non sono d’accordo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b/>
          <w:bCs/>
          <w:color w:val="000000"/>
          <w:spacing w:val="4"/>
          <w:sz w:val="22"/>
          <w:szCs w:val="22"/>
        </w:rPr>
        <w:t>1</w:t>
      </w:r>
      <w:r w:rsidRPr="001E574A">
        <w:rPr>
          <w:rFonts w:ascii="Verdana" w:hAnsi="Verdana"/>
          <w:color w:val="000000"/>
          <w:spacing w:val="4"/>
          <w:sz w:val="22"/>
          <w:szCs w:val="22"/>
        </w:rPr>
        <w:t xml:space="preserve"> sono abbastanza d’accordo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b/>
          <w:bCs/>
          <w:color w:val="000000"/>
          <w:spacing w:val="4"/>
          <w:sz w:val="22"/>
          <w:szCs w:val="22"/>
        </w:rPr>
        <w:t>2</w:t>
      </w:r>
      <w:r w:rsidRPr="001E574A">
        <w:rPr>
          <w:rFonts w:ascii="Verdana" w:hAnsi="Verdana"/>
          <w:color w:val="000000"/>
          <w:spacing w:val="4"/>
          <w:sz w:val="22"/>
          <w:szCs w:val="22"/>
        </w:rPr>
        <w:t xml:space="preserve"> sono d’accordo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b/>
          <w:bCs/>
          <w:color w:val="000000"/>
          <w:spacing w:val="4"/>
          <w:sz w:val="22"/>
          <w:szCs w:val="22"/>
        </w:rPr>
        <w:t>3</w:t>
      </w:r>
      <w:r w:rsidRPr="001E574A">
        <w:rPr>
          <w:rFonts w:ascii="Verdana" w:hAnsi="Verdana"/>
          <w:color w:val="000000"/>
          <w:spacing w:val="4"/>
          <w:sz w:val="22"/>
          <w:szCs w:val="22"/>
        </w:rPr>
        <w:t xml:space="preserve"> sono molto d’accordo</w:t>
      </w:r>
    </w:p>
    <w:p w:rsidR="002121BA" w:rsidRPr="001E574A" w:rsidRDefault="002121BA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Preferisco stare in piedi quando lavoro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Mi piace fischiettare o canticchiare mentre lavoro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Ho molto senso dell’orientamento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Quando parlo, spesso giocherello con qualcosa (con le chiavi in tasca, con una penna…)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Sono bravo a riparare o costruire cose con le mie mani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 volte parlo da solo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Sono bravo a leggere la piantine stradali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Preferisco ascoltare la radio che leggere i giornali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Ricordo bene la facce delle persone che ho incontrato anche una volta sola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Al lavoro, preferisco seguire istruzioni scritte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Al lavoro, preferisco seguire istruzioni orali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Al lavoro, preferisco non seguire istruzioni ma provare da solo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 xml:space="preserve">Sono bravo a fare i </w:t>
      </w:r>
      <w:r w:rsidRPr="001E574A">
        <w:rPr>
          <w:rFonts w:ascii="Verdana" w:hAnsi="Verdana"/>
          <w:i/>
          <w:iCs/>
          <w:color w:val="000000"/>
          <w:spacing w:val="4"/>
          <w:sz w:val="22"/>
          <w:szCs w:val="22"/>
        </w:rPr>
        <w:t>puzzle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Cerco spesso il contatto fisico con i miei amici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Mi piace raccontare storie o barzellette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Passo molto tempo al telefono con amici e parenti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Mi piace parlare con le persone faccia a faccia</w:t>
      </w:r>
    </w:p>
    <w:p w:rsidR="002121BA" w:rsidRPr="001E574A" w:rsidRDefault="002121BA" w:rsidP="002121BA">
      <w:pPr>
        <w:pStyle w:val="NormaleWeb"/>
        <w:numPr>
          <w:ilvl w:val="0"/>
          <w:numId w:val="11"/>
        </w:numPr>
        <w:ind w:left="480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Mi muovo spesso e sono una persona molto attiva</w:t>
      </w:r>
    </w:p>
    <w:p w:rsidR="002121BA" w:rsidRPr="001E574A" w:rsidRDefault="001B2203" w:rsidP="002121BA">
      <w:pPr>
        <w:pStyle w:val="NormaleWeb"/>
        <w:ind w:left="360"/>
        <w:rPr>
          <w:rFonts w:ascii="Verdana" w:hAnsi="Verdana"/>
          <w:color w:val="000000"/>
          <w:spacing w:val="4"/>
          <w:sz w:val="22"/>
          <w:szCs w:val="22"/>
        </w:rPr>
      </w:pPr>
      <w:r>
        <w:rPr>
          <w:rFonts w:ascii="Verdana" w:hAnsi="Verdana"/>
          <w:noProof/>
          <w:color w:val="000000"/>
          <w:spacing w:val="4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123190</wp:posOffset>
                </wp:positionV>
                <wp:extent cx="6562725" cy="838200"/>
                <wp:effectExtent l="0" t="0" r="28575" b="1905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838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203" w:rsidRDefault="001B2203">
                            <w:r w:rsidRPr="001B2203">
                              <w:t>Soluzioni: Punteggi alti nelle domande 1, 4, 5, 12, 14 e 18 indicano che lo studente è un cinestetico. Punteggi alti nelle domande 2, 6, 8, 11, 15 e 16 indicano che lo studente è un auditivo. Punteggi alti nelle domande 3, 7, 9, 10, 13 e 17 indicano che lo studente è un visivo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sella di testo 2" o:spid="_x0000_s1027" type="#_x0000_t202" style="position:absolute;left:0;text-align:left;margin-left:10.5pt;margin-top:9.7pt;width:516.75pt;height:6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" fillcolor="white [3201]" strokeweight=".5pt">
                <v:textbox>
                  <w:txbxContent>
                    <w:p w:rsidR="001B2203" w:rsidRDefault="001B2203">
                      <w:r w:rsidRPr="001B2203">
                        <w:t>Soluzioni: Punteggi alti nelle domande 1, 4, 5, 12, 14 e 18 indicano che lo studente è un cinestetico. Punteggi alti nelle domande 2, 6, 8, 11, 15 e 16 indicano che lo studente è un auditivo. Punteggi alti nelle domande 3, 7, 9, 10, 13 e 17 indicano che lo studente è un visivo</w:t>
                      </w:r>
                    </w:p>
                  </w:txbxContent>
                </v:textbox>
              </v:shape>
            </w:pict>
          </mc:Fallback>
        </mc:AlternateContent>
      </w:r>
      <w:r w:rsidR="002121BA"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</w:p>
    <w:p w:rsidR="001B2203" w:rsidRDefault="001B2203" w:rsidP="002121BA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</w:p>
    <w:p w:rsidR="004C6550" w:rsidRPr="001E574A" w:rsidRDefault="002121BA" w:rsidP="001B2203">
      <w:pPr>
        <w:pStyle w:val="NormaleWeb"/>
        <w:rPr>
          <w:rFonts w:ascii="Verdana" w:hAnsi="Verdana"/>
          <w:color w:val="000000"/>
          <w:spacing w:val="4"/>
          <w:sz w:val="22"/>
          <w:szCs w:val="22"/>
        </w:rPr>
      </w:pPr>
      <w:r w:rsidRPr="001E574A">
        <w:rPr>
          <w:rFonts w:ascii="Verdana" w:hAnsi="Verdana"/>
          <w:color w:val="000000"/>
          <w:spacing w:val="4"/>
          <w:sz w:val="22"/>
          <w:szCs w:val="22"/>
        </w:rPr>
        <w:t> </w:t>
      </w:r>
      <w:bookmarkStart w:id="0" w:name="_GoBack"/>
      <w:bookmarkEnd w:id="0"/>
    </w:p>
    <w:sectPr w:rsidR="004C6550" w:rsidRPr="001E574A" w:rsidSect="002121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4B8"/>
    <w:multiLevelType w:val="multilevel"/>
    <w:tmpl w:val="89CA76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4209A7"/>
    <w:multiLevelType w:val="multilevel"/>
    <w:tmpl w:val="01346F5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CF3C5B"/>
    <w:multiLevelType w:val="multilevel"/>
    <w:tmpl w:val="8160C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AD6329"/>
    <w:multiLevelType w:val="multilevel"/>
    <w:tmpl w:val="DBFE2A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637497"/>
    <w:multiLevelType w:val="multilevel"/>
    <w:tmpl w:val="500E7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847040"/>
    <w:multiLevelType w:val="multilevel"/>
    <w:tmpl w:val="500891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384554"/>
    <w:multiLevelType w:val="multilevel"/>
    <w:tmpl w:val="E7543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4101C3"/>
    <w:multiLevelType w:val="multilevel"/>
    <w:tmpl w:val="7B1A08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2A52EF"/>
    <w:multiLevelType w:val="multilevel"/>
    <w:tmpl w:val="AE9AB5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E7070B"/>
    <w:multiLevelType w:val="multilevel"/>
    <w:tmpl w:val="D83E72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B6721A"/>
    <w:multiLevelType w:val="multilevel"/>
    <w:tmpl w:val="63146B0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3"/>
  </w:num>
  <w:num w:numId="7">
    <w:abstractNumId w:val="0"/>
  </w:num>
  <w:num w:numId="8">
    <w:abstractNumId w:val="10"/>
  </w:num>
  <w:num w:numId="9">
    <w:abstractNumId w:val="1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6B5"/>
    <w:rsid w:val="001B2203"/>
    <w:rsid w:val="001E574A"/>
    <w:rsid w:val="002121BA"/>
    <w:rsid w:val="004410F4"/>
    <w:rsid w:val="004C6550"/>
    <w:rsid w:val="007C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21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121BA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2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91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59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14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3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0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97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5596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399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806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single" w:sz="6" w:space="0" w:color="CCCCCC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15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13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9311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8929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Salvatore</dc:creator>
  <cp:keywords/>
  <dc:description/>
  <cp:lastModifiedBy>Salvatore</cp:lastModifiedBy>
  <cp:revision>5</cp:revision>
  <dcterms:created xsi:type="dcterms:W3CDTF">2016-09-09T16:34:00Z</dcterms:created>
  <dcterms:modified xsi:type="dcterms:W3CDTF">2016-09-09T16:44:00Z</dcterms:modified>
</cp:coreProperties>
</file>